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d3e04edf612d636836c6504795dbc4157021f7"/>
    <w:p>
      <w:pPr>
        <w:pStyle w:val="Heading1"/>
      </w:pPr>
      <w:r>
        <w:t xml:space="preserve">Filled-in example: "The Mill That Grinds by Night"</w:t>
      </w:r>
    </w:p>
    <w:p>
      <w:pPr>
        <w:pStyle w:val="BlockText"/>
      </w:pPr>
      <w:r>
        <w:rPr>
          <w:b/>
          <w:bCs/>
        </w:rPr>
        <w:t xml:space="preserve">Version 0.2 (2026-09-26).</w:t>
      </w:r>
      <w:r>
        <w:t xml:space="preserve"> </w:t>
      </w:r>
      <w:r>
        <w:t xml:space="preserve">An example adventure, invented for the Kit.</w:t>
      </w:r>
      <w:r>
        <w:t xml:space="preserve"> </w:t>
      </w:r>
      <w:r>
        <w:rPr>
          <w:b/>
          <w:bCs/>
        </w:rPr>
        <w:t xml:space="preserve">It is not a proposal and will not be developed.</w:t>
      </w:r>
      <w:r>
        <w:t xml:space="preserve"> </w:t>
      </w:r>
      <w:r>
        <w:t xml:space="preserve">It shows the level of detail we expect from the Form. One chapter, 8 nodes, 3 heroes. The sections are the same as in the Form (</w:t>
      </w:r>
      <w:r>
        <w:rPr>
          <w:rStyle w:val="VerbatimChar"/>
        </w:rPr>
        <w:t xml:space="preserve">02</w:t>
      </w:r>
      <w:r>
        <w:t xml:space="preserve">); here they are condensed.</w:t>
      </w:r>
      <w:r>
        <w:t xml:space="preserve"> </w:t>
      </w:r>
      <w:r>
        <w:t xml:space="preserve">The place texts are short on purpose: yours may be richer, but</w:t>
      </w:r>
      <w:r>
        <w:t xml:space="preserve"> </w:t>
      </w:r>
      <w:r>
        <w:rPr>
          <w:b/>
          <w:bCs/>
        </w:rPr>
        <w:t xml:space="preserve">never longer than 5 sentences per node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13" w:name="a-the-campaign"/>
    <w:p>
      <w:pPr>
        <w:pStyle w:val="Heading2"/>
      </w:pPr>
      <w:r>
        <w:t xml:space="preserve">A. The campaign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Title:</w:t>
      </w:r>
      <w:r>
        <w:t xml:space="preserve"> </w:t>
      </w:r>
      <w:r>
        <w:t xml:space="preserve">The Mill That Grinds by Night ·</w:t>
      </w:r>
      <w:r>
        <w:t xml:space="preserve"> </w:t>
      </w:r>
      <w:r>
        <w:rPr>
          <w:b/>
          <w:bCs/>
        </w:rPr>
        <w:t xml:space="preserve">Format:</w:t>
      </w:r>
      <w:r>
        <w:t xml:space="preserve"> </w:t>
      </w:r>
      <w:r>
        <w:t xml:space="preserve">Adventure (1 chapter) ·</w:t>
      </w:r>
      <w:r>
        <w:t xml:space="preserve"> </w:t>
      </w:r>
      <w:r>
        <w:rPr>
          <w:b/>
          <w:bCs/>
        </w:rPr>
        <w:t xml:space="preserve">Language:</w:t>
      </w:r>
      <w:r>
        <w:t xml:space="preserve"> </w:t>
      </w:r>
      <w:r>
        <w:t xml:space="preserve">English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Hook:</w:t>
      </w:r>
      <w:r>
        <w:t xml:space="preserve"> </w:t>
      </w:r>
      <w:r>
        <w:t xml:space="preserve">In a valley with no wind, a mill keeps turning every night. Nobody has lived there for twenty years, yet flour still comes out,</w:t>
      </w:r>
      <w:r>
        <w:t xml:space="preserve"> </w:t>
      </w:r>
      <w:r>
        <w:t xml:space="preserve">and whoever eats it dreams of their own funeral.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Tone:</w:t>
      </w:r>
      <w:r>
        <w:t xml:space="preserve"> </w:t>
      </w:r>
      <w:r>
        <w:t xml:space="preserve">rural, melancholic, a little ironic.</w:t>
      </w:r>
      <w:r>
        <w:t xml:space="preserve"> </w:t>
      </w:r>
      <w:r>
        <w:rPr>
          <w:b/>
          <w:bCs/>
        </w:rPr>
        <w:t xml:space="preserve">References:</w:t>
      </w:r>
      <w:r>
        <w:t xml:space="preserve"> </w:t>
      </w:r>
      <w:r>
        <w:t xml:space="preserve">folk tales of the Po plain, the silence of abandoned mills.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World:</w:t>
      </w:r>
      <w:r>
        <w:t xml:space="preserve"> </w:t>
      </w:r>
      <w:r>
        <w:t xml:space="preserve">original.</w:t>
      </w:r>
      <w:r>
        <w:t xml:space="preserve"> </w:t>
      </w:r>
      <w:r>
        <w:rPr>
          <w:b/>
          <w:bCs/>
        </w:rPr>
        <w:t xml:space="preserve">Place:</w:t>
      </w:r>
      <w:r>
        <w:t xml:space="preserve"> </w:t>
      </w:r>
      <w:r>
        <w:t xml:space="preserve">the Ferrolo Valley, a stone mill on the canal.</w:t>
      </w:r>
    </w:p>
    <w:bookmarkStart w:id="9" w:name="heroes-3"/>
    <w:p>
      <w:pPr>
        <w:pStyle w:val="Heading3"/>
      </w:pPr>
      <w:r>
        <w:t xml:space="preserve">Heroes (3)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What they want</w:t>
            </w:r>
          </w:p>
        </w:tc>
        <w:tc>
          <w:tcPr/>
          <w:p>
            <w:pPr>
              <w:pStyle w:val="Compact"/>
            </w:pPr>
            <w:r>
              <w:t xml:space="preserve">How they speak</w:t>
            </w:r>
          </w:p>
        </w:tc>
        <w:tc>
          <w:tcPr/>
          <w:p>
            <w:pPr>
              <w:pStyle w:val="Compact"/>
            </w:pPr>
            <w:r>
              <w:t xml:space="preserve">Their moment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Tobren Quill</w:t>
            </w:r>
          </w:p>
        </w:tc>
        <w:tc>
          <w:tcPr/>
          <w:p>
            <w:pPr>
              <w:pStyle w:val="Compact"/>
            </w:pPr>
            <w:r>
              <w:t xml:space="preserve">Dwarf</w:t>
            </w:r>
          </w:p>
        </w:tc>
        <w:tc>
          <w:tcPr/>
          <w:p>
            <w:pPr>
              <w:pStyle w:val="Compact"/>
            </w:pPr>
            <w:r>
              <w:t xml:space="preserve">to repair what is broken</w:t>
            </w:r>
          </w:p>
        </w:tc>
        <w:tc>
          <w:tcPr/>
          <w:p>
            <w:pPr>
              <w:pStyle w:val="Compact"/>
            </w:pPr>
            <w:r>
              <w:t xml:space="preserve">dry, practical: "A gear always has a reason."</w:t>
            </w:r>
          </w:p>
        </w:tc>
        <w:tc>
          <w:tcPr/>
          <w:p>
            <w:pPr>
              <w:pStyle w:val="Compact"/>
            </w:pPr>
            <w:r>
              <w:t xml:space="preserve">sniffs out the trap on the steps (n05) and passes the check without rolling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Ilda Voss</w:t>
            </w:r>
          </w:p>
        </w:tc>
        <w:tc>
          <w:tcPr/>
          <w:p>
            <w:pPr>
              <w:pStyle w:val="Compact"/>
            </w:pPr>
            <w:r>
              <w:t xml:space="preserve">Cleric</w:t>
            </w:r>
          </w:p>
        </w:tc>
        <w:tc>
          <w:tcPr/>
          <w:p>
            <w:pPr>
              <w:pStyle w:val="Compact"/>
            </w:pPr>
            <w:r>
              <w:t xml:space="preserve">to give the dead peace</w:t>
            </w:r>
          </w:p>
        </w:tc>
        <w:tc>
          <w:tcPr/>
          <w:p>
            <w:pPr>
              <w:pStyle w:val="Compact"/>
            </w:pPr>
            <w:r>
              <w:t xml:space="preserve">calm, with a subtle irony: "If they knock at night, they have usually been dead for a while."</w:t>
            </w:r>
          </w:p>
        </w:tc>
        <w:tc>
          <w:tcPr/>
          <w:p>
            <w:pPr>
              <w:pStyle w:val="Compact"/>
            </w:pPr>
            <w:r>
              <w:t xml:space="preserve">dissolves the Miller in a scene with a prayer (n07)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Sefa Marrow</w:t>
            </w:r>
          </w:p>
        </w:tc>
        <w:tc>
          <w:tcPr/>
          <w:p>
            <w:pPr>
              <w:pStyle w:val="Compact"/>
            </w:pPr>
            <w:r>
              <w:t xml:space="preserve">Elf</w:t>
            </w:r>
          </w:p>
        </w:tc>
        <w:tc>
          <w:tcPr/>
          <w:p>
            <w:pPr>
              <w:pStyle w:val="Compact"/>
            </w:pPr>
            <w:r>
              <w:t xml:space="preserve">to understand why the wind stopped</w:t>
            </w:r>
          </w:p>
        </w:tc>
        <w:tc>
          <w:tcPr/>
          <w:p>
            <w:pPr>
              <w:pStyle w:val="Compact"/>
            </w:pPr>
            <w:r>
              <w:t xml:space="preserve">light, curious</w:t>
            </w:r>
          </w:p>
        </w:tc>
        <w:tc>
          <w:tcPr/>
          <w:p>
            <w:pPr>
              <w:pStyle w:val="Compact"/>
            </w:pPr>
            <w:r>
              <w:t xml:space="preserve">recognises the sound of falling flour and reveals the passage (n03)</w:t>
            </w:r>
          </w:p>
        </w:tc>
      </w:tr>
    </w:tbl>
    <w:bookmarkEnd w:id="9"/>
    <w:bookmarkStart w:id="10" w:name="cast"/>
    <w:p>
      <w:pPr>
        <w:pStyle w:val="Heading3"/>
      </w:pPr>
      <w:r>
        <w:t xml:space="preserve">Cast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Voice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Gasperino</w:t>
            </w:r>
          </w:p>
        </w:tc>
        <w:tc>
          <w:tcPr/>
          <w:p>
            <w:pPr>
              <w:pStyle w:val="Compact"/>
            </w:pPr>
            <w:r>
              <w:t xml:space="preserve">the old miller (a ghost, the Miller)</w:t>
            </w:r>
          </w:p>
        </w:tc>
        <w:tc>
          <w:tcPr/>
          <w:p>
            <w:pPr>
              <w:pStyle w:val="Compact"/>
            </w:pPr>
            <w:r>
              <w:t xml:space="preserve">slow sentences, repeats numbers: "Seven sacks. Seven. Then we sleep."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Iris</w:t>
            </w:r>
          </w:p>
        </w:tc>
        <w:tc>
          <w:tcPr/>
          <w:p>
            <w:pPr>
              <w:pStyle w:val="Compact"/>
            </w:pPr>
            <w:r>
              <w:t xml:space="preserve">village girl who sends you to the mill</w:t>
            </w:r>
          </w:p>
        </w:tc>
        <w:tc>
          <w:tcPr/>
          <w:p>
            <w:pPr>
              <w:pStyle w:val="Compact"/>
            </w:pPr>
            <w:r>
              <w:t xml:space="preserve">quick, frightened</w:t>
            </w:r>
          </w:p>
        </w:tc>
      </w:tr>
    </w:tbl>
    <w:bookmarkEnd w:id="10"/>
    <w:bookmarkStart w:id="11" w:name="antagonist"/>
    <w:p>
      <w:pPr>
        <w:pStyle w:val="Heading3"/>
      </w:pPr>
      <w:r>
        <w:t xml:space="preserve">Antagonist</w:t>
      </w:r>
    </w:p>
    <w:p>
      <w:pPr>
        <w:pStyle w:val="FirstParagraph"/>
      </w:pPr>
      <w:r>
        <w:t xml:space="preserve">The Miller, that is Gasperino: he keeps grinding because he promised to finish the last flour before his wife died,</w:t>
      </w:r>
      <w:r>
        <w:t xml:space="preserve"> </w:t>
      </w:r>
      <w:r>
        <w:t xml:space="preserve">and she died before he finished. He is right in his own way: he only wants to finish the work.</w:t>
      </w:r>
      <w:r>
        <w:t xml:space="preserve"> </w:t>
      </w:r>
      <w:r>
        <w:rPr>
          <w:b/>
          <w:bCs/>
        </w:rPr>
        <w:t xml:space="preserve">Resolved</w:t>
      </w:r>
      <w:r>
        <w:t xml:space="preserve"> </w:t>
      </w:r>
      <w:r>
        <w:t xml:space="preserve">in two ways: breaking the wheel (the fight)</w:t>
      </w:r>
      <w:r>
        <w:t xml:space="preserve"> </w:t>
      </w:r>
      <w:r>
        <w:t xml:space="preserve">or returning the wedding ring found in the stable (without fighting).</w:t>
      </w:r>
    </w:p>
    <w:bookmarkEnd w:id="11"/>
    <w:bookmarkStart w:id="12" w:name="X0c2923dfd68fecbe4667870a5df052a872add4c"/>
    <w:p>
      <w:pPr>
        <w:pStyle w:val="Heading3"/>
      </w:pPr>
      <w:r>
        <w:t xml:space="preserve">Arc: 1 chapter, ending in two variants (section B12).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28" w:name="b-the-chapter"/>
    <w:p>
      <w:pPr>
        <w:pStyle w:val="Heading2"/>
      </w:pPr>
      <w:r>
        <w:t xml:space="preserve">B. The chapter</w:t>
      </w:r>
    </w:p>
    <w:bookmarkStart w:id="14" w:name="b1-identity"/>
    <w:p>
      <w:pPr>
        <w:pStyle w:val="Heading3"/>
      </w:pPr>
      <w:r>
        <w:t xml:space="preserve">B1. Identity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Function:</w:t>
      </w:r>
      <w:r>
        <w:t xml:space="preserve"> </w:t>
      </w:r>
      <w:r>
        <w:t xml:space="preserve">to give a place peace.</w:t>
      </w:r>
      <w:r>
        <w:t xml:space="preserve"> </w:t>
      </w:r>
      <w:r>
        <w:rPr>
          <w:b/>
          <w:bCs/>
        </w:rPr>
        <w:t xml:space="preserve">Length:</w:t>
      </w:r>
      <w:r>
        <w:t xml:space="preserve"> </w:t>
      </w:r>
      <w:r>
        <w:t xml:space="preserve">27-32 min, 35-38 with the stable.</w:t>
      </w:r>
      <w:r>
        <w:t xml:space="preserve"> </w:t>
      </w:r>
      <w:r>
        <w:rPr>
          <w:b/>
          <w:bCs/>
        </w:rPr>
        <w:t xml:space="preserve">Party:</w:t>
      </w:r>
      <w:r>
        <w:t xml:space="preserve"> </w:t>
      </w:r>
      <w:r>
        <w:t xml:space="preserve">Tobren, Ilda, Sefa.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Start:</w:t>
      </w:r>
      <w:r>
        <w:t xml:space="preserve"> </w:t>
      </w:r>
      <w:r>
        <w:t xml:space="preserve">Mill Road.</w:t>
      </w:r>
      <w:r>
        <w:t xml:space="preserve"> </w:t>
      </w:r>
      <w:r>
        <w:rPr>
          <w:b/>
          <w:bCs/>
        </w:rPr>
        <w:t xml:space="preserve">End:</w:t>
      </w:r>
      <w:r>
        <w:t xml:space="preserve"> </w:t>
      </w:r>
      <w:r>
        <w:t xml:space="preserve">Canal Bank.</w:t>
      </w:r>
      <w:r>
        <w:t xml:space="preserve"> </w:t>
      </w:r>
      <w:r>
        <w:rPr>
          <w:b/>
          <w:bCs/>
        </w:rPr>
        <w:t xml:space="preserve">Prerequisite:</w:t>
      </w:r>
      <w:r>
        <w:t xml:space="preserve"> </w:t>
      </w:r>
      <w:r>
        <w:t xml:space="preserve">none.</w:t>
      </w:r>
    </w:p>
    <w:bookmarkEnd w:id="14"/>
    <w:bookmarkStart w:id="15" w:name="b2-opening"/>
    <w:p>
      <w:pPr>
        <w:pStyle w:val="Heading3"/>
      </w:pPr>
      <w:r>
        <w:t xml:space="preserve">B2. Opening</w:t>
      </w:r>
    </w:p>
    <w:p>
      <w:pPr>
        <w:pStyle w:val="BlockText"/>
      </w:pPr>
      <w:r>
        <w:rPr>
          <w:i/>
          <w:iCs/>
        </w:rPr>
        <w:t xml:space="preserve">The wind stops where the valley begins. On the canal, a dark wooden wheel turns without water, without hurry, with the creak</w:t>
      </w:r>
      <w:r>
        <w:rPr>
          <w:i/>
          <w:iCs/>
        </w:rPr>
        <w:t xml:space="preserve"> </w:t>
      </w:r>
      <w:r>
        <w:rPr>
          <w:i/>
          <w:iCs/>
        </w:rPr>
        <w:t xml:space="preserve">of someone who has work to do. Iris left you at the little bridge and did not want to come closer.</w:t>
      </w:r>
    </w:p>
    <w:p>
      <w:pPr>
        <w:pStyle w:val="FirstParagraph"/>
      </w:pPr>
      <w:r>
        <w:t xml:space="preserve">Illustration: the stone mill at dusk, the wheel turning over the dry canal, a lit lantern in a window.</w:t>
      </w:r>
    </w:p>
    <w:bookmarkEnd w:id="15"/>
    <w:bookmarkStart w:id="16" w:name="b3-node-map"/>
    <w:p>
      <w:pPr>
        <w:pStyle w:val="Heading3"/>
      </w:pPr>
      <w:r>
        <w:t xml:space="preserve">B3. Node map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Place</w:t>
            </w:r>
          </w:p>
        </w:tc>
        <w:tc>
          <w:tcPr/>
          <w:p>
            <w:pPr>
              <w:pStyle w:val="Compact"/>
            </w:pPr>
            <w:r>
              <w:t xml:space="preserve">Exits to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  <w:tc>
          <w:tcPr/>
          <w:p>
            <w:pPr>
              <w:pStyle w:val="Compact"/>
            </w:pPr>
            <w:r>
              <w:t xml:space="preserve">Rest</w:t>
            </w:r>
          </w:p>
        </w:tc>
        <w:tc>
          <w:tcPr/>
          <w:p>
            <w:pPr>
              <w:pStyle w:val="Compact"/>
            </w:pPr>
            <w:r>
              <w:t xml:space="preserve">Victory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n01</w:t>
            </w:r>
          </w:p>
        </w:tc>
        <w:tc>
          <w:tcPr/>
          <w:p>
            <w:pPr>
              <w:pStyle w:val="Compact"/>
            </w:pPr>
            <w:r>
              <w:t xml:space="preserve">Mill Road</w:t>
            </w:r>
          </w:p>
        </w:tc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Threshing Yard</w:t>
            </w:r>
          </w:p>
        </w:tc>
        <w:tc>
          <w:tcPr/>
          <w:p>
            <w:pPr>
              <w:pStyle w:val="Compact"/>
            </w:pPr>
            <w:r>
              <w:t xml:space="preserve">n03, n04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n03</w:t>
            </w:r>
          </w:p>
        </w:tc>
        <w:tc>
          <w:tcPr/>
          <w:p>
            <w:pPr>
              <w:pStyle w:val="Compact"/>
            </w:pPr>
            <w:r>
              <w:t xml:space="preserve">Millstone Hall</w:t>
            </w:r>
          </w:p>
        </w:tc>
        <w:tc>
          <w:tcPr/>
          <w:p>
            <w:pPr>
              <w:pStyle w:val="Compact"/>
            </w:pPr>
            <w:r>
              <w:t xml:space="preserve">n05, n06 (hidden)</w:t>
            </w:r>
          </w:p>
        </w:tc>
        <w:tc>
          <w:tcPr/>
          <w:p>
            <w:pPr>
              <w:pStyle w:val="Compact"/>
            </w:pPr>
            <w:r>
              <w:t xml:space="preserve">n05 immediately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Stable (optional)</w:t>
            </w:r>
          </w:p>
        </w:tc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n05</w:t>
            </w:r>
          </w:p>
        </w:tc>
        <w:tc>
          <w:tcPr/>
          <w:p>
            <w:pPr>
              <w:pStyle w:val="Compact"/>
            </w:pPr>
            <w:r>
              <w:t xml:space="preserve">Wooden Stair</w:t>
            </w:r>
          </w:p>
        </w:tc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Granary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the sack puzzle must be solved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Wheel Cellar</w:t>
            </w:r>
          </w:p>
        </w:tc>
        <w:tc>
          <w:tcPr/>
          <w:p>
            <w:pPr>
              <w:pStyle w:val="Compact"/>
            </w:pPr>
            <w:r>
              <w:t xml:space="preserve">n08</w:t>
            </w:r>
          </w:p>
        </w:tc>
        <w:tc>
          <w:tcPr/>
          <w:p>
            <w:pPr>
              <w:pStyle w:val="Compact"/>
            </w:pPr>
            <w:r>
              <w:t xml:space="preserve">the Miller resolved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n08</w:t>
            </w:r>
          </w:p>
        </w:tc>
        <w:tc>
          <w:tcPr/>
          <w:p>
            <w:pPr>
              <w:pStyle w:val="Compact"/>
            </w:pPr>
            <w:r>
              <w:t xml:space="preserve">Canal Bank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</w:tr>
    </w:tbl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Main path:</w:t>
      </w:r>
      <w:r>
        <w:t xml:space="preserve"> </w:t>
      </w:r>
      <w:r>
        <w:t xml:space="preserve">n01 → n02 → n03 → n05 → n06 → n07 → n08.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Branch:</w:t>
      </w:r>
      <w:r>
        <w:t xml:space="preserve"> </w:t>
      </w:r>
      <w:r>
        <w:t xml:space="preserve">n03 has a hidden exit to n06 (skipping the stair, and so the check in n05).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Optional wing:</w:t>
      </w:r>
      <w:r>
        <w:t xml:space="preserve"> </w:t>
      </w:r>
      <w:r>
        <w:t xml:space="preserve">n04, the stable (1 chest, 1 trap, 1 Relic, the ring).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Point of no return:</w:t>
      </w:r>
      <w:r>
        <w:t xml:space="preserve"> </w:t>
      </w:r>
      <w:r>
        <w:t xml:space="preserve">entering n07.</w:t>
      </w:r>
    </w:p>
    <w:bookmarkEnd w:id="16"/>
    <w:bookmarkStart w:id="17" w:name="X74e0cc4ab5902e85b202d60d9da409aa29515e1"/>
    <w:p>
      <w:pPr>
        <w:pStyle w:val="Heading3"/>
      </w:pPr>
      <w:r>
        <w:t xml:space="preserve">B4. Node Sheets (three of eight, as an example)</w:t>
      </w:r>
    </w:p>
    <w:p>
      <w:pPr>
        <w:pStyle w:val="SourceCode"/>
      </w:pPr>
      <w:r>
        <w:rPr>
          <w:rStyle w:val="VerbatimChar"/>
        </w:rPr>
        <w:t xml:space="preserve">NODE: n02 · Threshing Yard</w:t>
      </w:r>
      <w:r>
        <w:br/>
      </w:r>
      <w:r>
        <w:rPr>
          <w:rStyle w:val="VerbatimChar"/>
        </w:rPr>
        <w:t xml:space="preserve">TEXT: The packed-earth floor is as clean as if someone had swept it today. On the wall, a wooden sign with seven</w:t>
      </w:r>
      <w:r>
        <w:br/>
      </w:r>
      <w:r>
        <w:rPr>
          <w:rStyle w:val="VerbatimChar"/>
        </w:rPr>
        <w:t xml:space="preserve">  sacks drawn on it, each with a different symbol. The stable to the left has its door open.</w:t>
      </w:r>
      <w:r>
        <w:br/>
      </w:r>
      <w:r>
        <w:rPr>
          <w:rStyle w:val="VerbatimChar"/>
        </w:rPr>
        <w:t xml:space="preserve">EXITS</w:t>
      </w:r>
      <w:r>
        <w:br/>
      </w:r>
      <w:r>
        <w:rPr>
          <w:rStyle w:val="VerbatimChar"/>
        </w:rPr>
        <w:t xml:space="preserve">  - to n03: the mill door, ajar</w:t>
      </w:r>
      <w:r>
        <w:br/>
      </w:r>
      <w:r>
        <w:rPr>
          <w:rStyle w:val="VerbatimChar"/>
        </w:rPr>
        <w:t xml:space="preserve">  - to n04: the stable door</w:t>
      </w:r>
      <w:r>
        <w:br/>
      </w:r>
      <w:r>
        <w:rPr>
          <w:rStyle w:val="VerbatimChar"/>
        </w:rPr>
        <w:t xml:space="preserve">SCENE: arrival, "Iris_warning" (short dialogue, see B11)</w:t>
      </w:r>
      <w:r>
        <w:br/>
      </w:r>
      <w:r>
        <w:rPr>
          <w:rStyle w:val="VerbatimChar"/>
        </w:rPr>
        <w:t xml:space="preserve">INTERACTIONS</w:t>
      </w:r>
      <w:r>
        <w:br/>
      </w:r>
      <w:r>
        <w:rPr>
          <w:rStyle w:val="VerbatimChar"/>
        </w:rPr>
        <w:t xml:space="preserve">  1. "Read the sign of the sacks" -&gt; sets the fact sign_read and reveals the order of the sacks (clue for the n06 puzzle) (once)</w:t>
      </w:r>
      <w:r>
        <w:br/>
      </w:r>
      <w:r>
        <w:rPr>
          <w:rStyle w:val="VerbatimChar"/>
        </w:rPr>
        <w:t xml:space="preserve">ITEMS GIVEN: none</w:t>
      </w:r>
      <w:r>
        <w:br/>
      </w:r>
      <w:r>
        <w:rPr>
          <w:rStyle w:val="VerbatimChar"/>
        </w:rPr>
        <w:t xml:space="preserve">FLAGS: sign_read (the player knows the order wheat, rye, barley, spelt, oats, maize, chestnut)</w:t>
      </w:r>
      <w:r>
        <w:br/>
      </w:r>
      <w:r>
        <w:rPr>
          <w:rStyle w:val="VerbatimChar"/>
        </w:rPr>
        <w:t xml:space="preserve">ILLUSTRATION: none</w:t>
      </w:r>
    </w:p>
    <w:p>
      <w:pPr>
        <w:pStyle w:val="SourceCode"/>
      </w:pPr>
      <w:r>
        <w:rPr>
          <w:rStyle w:val="VerbatimChar"/>
        </w:rPr>
        <w:t xml:space="preserve">NODE: n03 · Millstone Hall</w:t>
      </w:r>
      <w:r>
        <w:br/>
      </w:r>
      <w:r>
        <w:rPr>
          <w:rStyle w:val="VerbatimChar"/>
        </w:rPr>
        <w:t xml:space="preserve">TEXT: The millstones turn empty and flour falls from stone mouths that nobody feeds. On the ceiling, empty sacks hang in</w:t>
      </w:r>
      <w:r>
        <w:br/>
      </w:r>
      <w:r>
        <w:rPr>
          <w:rStyle w:val="VerbatimChar"/>
        </w:rPr>
        <w:t xml:space="preserve">  rows. A rustle of light steps circles the stones.</w:t>
      </w:r>
      <w:r>
        <w:br/>
      </w:r>
      <w:r>
        <w:rPr>
          <w:rStyle w:val="VerbatimChar"/>
        </w:rPr>
        <w:t xml:space="preserve">EXITS</w:t>
      </w:r>
      <w:r>
        <w:br/>
      </w:r>
      <w:r>
        <w:rPr>
          <w:rStyle w:val="VerbatimChar"/>
        </w:rPr>
        <w:t xml:space="preserve">  - to n05: the wooden stair at the back of the hall</w:t>
      </w:r>
      <w:r>
        <w:br/>
      </w:r>
      <w:r>
        <w:rPr>
          <w:rStyle w:val="VerbatimChar"/>
        </w:rPr>
        <w:t xml:space="preserve">  - to n06 (HIDDEN: revealed by Sefa's search, listening for where the flour falls "wrong"): the hopper chute</w:t>
      </w:r>
      <w:r>
        <w:br/>
      </w:r>
      <w:r>
        <w:rPr>
          <w:rStyle w:val="VerbatimChar"/>
        </w:rPr>
        <w:t xml:space="preserve">FIGHT</w:t>
      </w:r>
      <w:r>
        <w:br/>
      </w:r>
      <w:r>
        <w:rPr>
          <w:rStyle w:val="VerbatimChar"/>
        </w:rPr>
        <w:t xml:space="preserve">  - Enemies: 3 Giant Rats (existing) + 1 Flour Guardian (new, minion)</w:t>
      </w:r>
      <w:r>
        <w:br/>
      </w:r>
      <w:r>
        <w:rPr>
          <w:rStyle w:val="VerbatimChar"/>
        </w:rPr>
        <w:t xml:space="preserve">  - Triggers: automatically on entering</w:t>
      </w:r>
      <w:r>
        <w:br/>
      </w:r>
      <w:r>
        <w:rPr>
          <w:rStyle w:val="VerbatimChar"/>
        </w:rPr>
        <w:t xml:space="preserve">  - Avoidable? no</w:t>
      </w:r>
      <w:r>
        <w:br/>
      </w:r>
      <w:r>
        <w:rPr>
          <w:rStyle w:val="VerbatimChar"/>
        </w:rPr>
        <w:t xml:space="preserve">  - If you win: the hall stops grinding and the stair can be heard</w:t>
      </w:r>
      <w:r>
        <w:br/>
      </w:r>
      <w:r>
        <w:rPr>
          <w:rStyle w:val="VerbatimChar"/>
        </w:rPr>
        <w:t xml:space="preserve">INTERACTIONS</w:t>
      </w:r>
      <w:r>
        <w:br/>
      </w:r>
      <w:r>
        <w:rPr>
          <w:rStyle w:val="VerbatimChar"/>
        </w:rPr>
        <w:t xml:space="preserve">  1. "Listen for where the flour falls" -&gt; if Sefa is present: reveals the chute to n06 (once)</w:t>
      </w:r>
      <w:r>
        <w:br/>
      </w:r>
      <w:r>
        <w:rPr>
          <w:rStyle w:val="VerbatimChar"/>
        </w:rPr>
        <w:t xml:space="preserve">SEARCH: under a millstone, a coin and a remedy (little). No Relic in this node.</w:t>
      </w:r>
    </w:p>
    <w:p>
      <w:pPr>
        <w:pStyle w:val="SourceCode"/>
      </w:pPr>
      <w:r>
        <w:rPr>
          <w:rStyle w:val="VerbatimChar"/>
        </w:rPr>
        <w:t xml:space="preserve">NODE: n05 · Wooden Stair</w:t>
      </w:r>
      <w:r>
        <w:br/>
      </w:r>
      <w:r>
        <w:rPr>
          <w:rStyle w:val="VerbatimChar"/>
        </w:rPr>
        <w:t xml:space="preserve">TEXT: The steps are worn in the middle by years of feet. One has a new iron notch. At the top, a landing with a</w:t>
      </w:r>
      <w:r>
        <w:br/>
      </w:r>
      <w:r>
        <w:rPr>
          <w:rStyle w:val="VerbatimChar"/>
        </w:rPr>
        <w:t xml:space="preserve">  sack to sit on.</w:t>
      </w:r>
      <w:r>
        <w:br/>
      </w:r>
      <w:r>
        <w:rPr>
          <w:rStyle w:val="VerbatimChar"/>
        </w:rPr>
        <w:t xml:space="preserve">EXITS: to n06</w:t>
      </w:r>
      <w:r>
        <w:br/>
      </w:r>
      <w:r>
        <w:rPr>
          <w:rStyle w:val="VerbatimChar"/>
        </w:rPr>
        <w:t xml:space="preserve">CHECK</w:t>
      </w:r>
      <w:r>
        <w:br/>
      </w:r>
      <w:r>
        <w:rPr>
          <w:rStyle w:val="VerbatimChar"/>
        </w:rPr>
        <w:t xml:space="preserve">  - Check: climbing without breaking the steps</w:t>
      </w:r>
      <w:r>
        <w:br/>
      </w:r>
      <w:r>
        <w:rPr>
          <w:rStyle w:val="VerbatimChar"/>
        </w:rPr>
        <w:t xml:space="preserve">  - Difficulty: medium</w:t>
      </w:r>
      <w:r>
        <w:br/>
      </w:r>
      <w:r>
        <w:rPr>
          <w:rStyle w:val="VerbatimChar"/>
        </w:rPr>
        <w:t xml:space="preserve">  - Who passes without a roll: the Dwarf (recognises the step with the pin). Who has an advantage: the Elf (lightness)</w:t>
      </w:r>
      <w:r>
        <w:br/>
      </w:r>
      <w:r>
        <w:rPr>
          <w:rStyle w:val="VerbatimChar"/>
        </w:rPr>
        <w:t xml:space="preserve">  - If it fails: DOES NOT BLOCK; the step gives way and a hero loses a little HP</w:t>
      </w:r>
      <w:r>
        <w:br/>
      </w:r>
      <w:r>
        <w:rPr>
          <w:rStyle w:val="VerbatimChar"/>
        </w:rPr>
        <w:t xml:space="preserve">TRAP: the step with the notch is a counterweight trap; the Dwarf can sniff it out with his Stone Sense</w:t>
      </w:r>
      <w:r>
        <w:br/>
      </w:r>
      <w:r>
        <w:rPr>
          <w:rStyle w:val="VerbatimChar"/>
        </w:rPr>
        <w:t xml:space="preserve">REST: yes (the landing). Heals everyone, does not recharge magic</w:t>
      </w:r>
      <w:r>
        <w:br/>
      </w:r>
      <w:r>
        <w:rPr>
          <w:rStyle w:val="VerbatimChar"/>
        </w:rPr>
        <w:t xml:space="preserve">FLAGS: none</w:t>
      </w:r>
    </w:p>
    <w:bookmarkEnd w:id="17"/>
    <w:bookmarkStart w:id="18" w:name="b5-fights"/>
    <w:p>
      <w:pPr>
        <w:pStyle w:val="Heading3"/>
      </w:pPr>
      <w:r>
        <w:t xml:space="preserve">B5. Fights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Enemies</w:t>
            </w:r>
          </w:p>
        </w:tc>
        <w:tc>
          <w:tcPr/>
          <w:p>
            <w:pPr>
              <w:pStyle w:val="Compact"/>
            </w:pPr>
            <w:r>
              <w:t xml:space="preserve">Band</w:t>
            </w:r>
          </w:p>
        </w:tc>
        <w:tc>
          <w:tcPr/>
          <w:p>
            <w:pPr>
              <w:pStyle w:val="Compact"/>
            </w:pPr>
            <w:r>
              <w:t xml:space="preserve">Intent</w:t>
            </w:r>
          </w:p>
        </w:tc>
        <w:tc>
          <w:tcPr/>
          <w:p>
            <w:pPr>
              <w:pStyle w:val="Compact"/>
            </w:pPr>
            <w:r>
              <w:t xml:space="preserve">Avoidable?</w:t>
            </w:r>
          </w:p>
        </w:tc>
        <w:tc>
          <w:tcPr/>
          <w:p>
            <w:pPr>
              <w:pStyle w:val="Compact"/>
            </w:pPr>
            <w:r>
              <w:t xml:space="preserve">After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n03</w:t>
            </w:r>
          </w:p>
        </w:tc>
        <w:tc>
          <w:tcPr/>
          <w:p>
            <w:pPr>
              <w:pStyle w:val="Compact"/>
            </w:pPr>
            <w:r>
              <w:t xml:space="preserve">first taste, shows the mill is alive</w:t>
            </w:r>
          </w:p>
        </w:tc>
        <w:tc>
          <w:tcPr/>
          <w:p>
            <w:pPr>
              <w:pStyle w:val="Compact"/>
            </w:pPr>
            <w:r>
              <w:t xml:space="preserve">3 Giant Rats + 1 Flour Guardian</w:t>
            </w:r>
          </w:p>
        </w:tc>
        <w:tc>
          <w:tcPr/>
          <w:p>
            <w:pPr>
              <w:pStyle w:val="Compact"/>
            </w:pPr>
            <w:r>
              <w:t xml:space="preserve">minion</w:t>
            </w:r>
          </w:p>
        </w:tc>
        <w:tc>
          <w:tcPr/>
          <w:p>
            <w:pPr>
              <w:pStyle w:val="Compact"/>
            </w:pPr>
            <w:r>
              <w:t xml:space="preserve">Easy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the stair can be heard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the stable's fauna</w:t>
            </w:r>
          </w:p>
        </w:tc>
        <w:tc>
          <w:tcPr/>
          <w:p>
            <w:pPr>
              <w:pStyle w:val="Compact"/>
            </w:pPr>
            <w:r>
              <w:t xml:space="preserve">2 Spectral Hounds</w:t>
            </w:r>
          </w:p>
        </w:tc>
        <w:tc>
          <w:tcPr/>
          <w:p>
            <w:pPr>
              <w:pStyle w:val="Compact"/>
            </w:pPr>
            <w:r>
              <w:t xml:space="preserve">standard</w:t>
            </w:r>
          </w:p>
        </w:tc>
        <w:tc>
          <w:tcPr/>
          <w:p>
            <w:pPr>
              <w:pStyle w:val="Compact"/>
            </w:pPr>
            <w:r>
              <w:t xml:space="preserve">Serious</w:t>
            </w:r>
          </w:p>
        </w:tc>
        <w:tc>
          <w:tcPr/>
          <w:p>
            <w:pPr>
              <w:pStyle w:val="Compact"/>
            </w:pPr>
            <w:r>
              <w:t xml:space="preserve">yes (optional)</w:t>
            </w:r>
          </w:p>
        </w:tc>
        <w:tc>
          <w:tcPr/>
          <w:p>
            <w:pPr>
              <w:pStyle w:val="Compact"/>
            </w:pPr>
            <w:r>
              <w:t xml:space="preserve">the 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climax, the Miller</w:t>
            </w:r>
          </w:p>
        </w:tc>
        <w:tc>
          <w:tcPr/>
          <w:p>
            <w:pPr>
              <w:pStyle w:val="Compact"/>
            </w:pPr>
            <w:r>
              <w:t xml:space="preserve">the Miller + 2 Animated Sacks</w:t>
            </w:r>
          </w:p>
        </w:tc>
        <w:tc>
          <w:tcPr/>
          <w:p>
            <w:pPr>
              <w:pStyle w:val="Compact"/>
            </w:pPr>
            <w:r>
              <w:t xml:space="preserve">boss</w:t>
            </w:r>
          </w:p>
        </w:tc>
        <w:tc>
          <w:tcPr/>
          <w:p>
            <w:pPr>
              <w:pStyle w:val="Compact"/>
            </w:pPr>
            <w:r>
              <w:t xml:space="preserve">Climax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with the ring (Ilda)</w:t>
            </w:r>
          </w:p>
        </w:tc>
        <w:tc>
          <w:tcPr/>
          <w:p>
            <w:pPr>
              <w:pStyle w:val="Compact"/>
            </w:pPr>
            <w:r>
              <w:t xml:space="preserve">the wheel stops</w:t>
            </w:r>
          </w:p>
        </w:tc>
      </w:tr>
    </w:tbl>
    <w:p>
      <w:pPr>
        <w:pStyle w:val="BodyText"/>
      </w:pPr>
      <w:r>
        <w:rPr>
          <w:b/>
          <w:bCs/>
        </w:rPr>
        <w:t xml:space="preserve">Total enemies:</w:t>
      </w:r>
      <w:r>
        <w:t xml:space="preserve"> </w:t>
      </w:r>
      <w:r>
        <w:t xml:space="preserve">4 + 2 (opt.) + 3.</w:t>
      </w:r>
    </w:p>
    <w:p>
      <w:pPr>
        <w:pStyle w:val="BodyText"/>
      </w:pPr>
      <w:r>
        <w:rPr>
          <w:b/>
          <w:bCs/>
        </w:rPr>
        <w:t xml:space="preserve">Monster Sheet</w:t>
      </w:r>
    </w:p>
    <w:p>
      <w:pPr>
        <w:pStyle w:val="SourceCode"/>
      </w:pPr>
      <w:r>
        <w:rPr>
          <w:rStyle w:val="VerbatimChar"/>
        </w:rPr>
        <w:t xml:space="preserve">NAME: The Miller (Gasperino)</w:t>
      </w:r>
      <w:r>
        <w:br/>
      </w:r>
      <w:r>
        <w:rPr>
          <w:rStyle w:val="VerbatimChar"/>
        </w:rPr>
        <w:t xml:space="preserve">BAND: boss</w:t>
      </w:r>
      <w:r>
        <w:br/>
      </w:r>
      <w:r>
        <w:rPr>
          <w:rStyle w:val="VerbatimChar"/>
        </w:rPr>
        <w:t xml:space="preserve">APPEARANCE: a man tall with flour and dust, wearing an apron that never ends; he drags a millstone like a cloak.</w:t>
      </w:r>
      <w:r>
        <w:br/>
      </w:r>
      <w:r>
        <w:rPr>
          <w:rStyle w:val="VerbatimChar"/>
        </w:rPr>
        <w:t xml:space="preserve">HOW IT BEHAVES: attacks slowly but hard; now and then he starts "grinding" again: when he does, his sacks heal him a little.</w:t>
      </w:r>
      <w:r>
        <w:br/>
      </w:r>
      <w:r>
        <w:rPr>
          <w:rStyle w:val="VerbatimChar"/>
        </w:rPr>
        <w:t xml:space="preserve">ABILITY: heals allied sacks when he starts grinding again</w:t>
      </w:r>
      <w:r>
        <w:br/>
      </w:r>
      <w:r>
        <w:rPr>
          <w:rStyle w:val="VerbatimChar"/>
        </w:rPr>
        <w:t xml:space="preserve">WEAK POINT: the cellar wheel; breaking it weakens him</w:t>
      </w:r>
      <w:r>
        <w:br/>
      </w:r>
      <w:r>
        <w:rPr>
          <w:rStyle w:val="VerbatimChar"/>
        </w:rPr>
        <w:t xml:space="preserve">LINES: "Seven sacks. Seven. Then we sleep." / "It is not finished." / "She waits. Always."</w:t>
      </w:r>
      <w:r>
        <w:br/>
      </w:r>
      <w:r>
        <w:rPr>
          <w:rStyle w:val="VerbatimChar"/>
        </w:rPr>
        <w:t xml:space="preserve">ILLUSTRATION: the Miller in half-length, white hands, an unlit lantern at his belt.</w:t>
      </w:r>
    </w:p>
    <w:bookmarkEnd w:id="18"/>
    <w:bookmarkStart w:id="19" w:name="b6-boss-and-climax-condition"/>
    <w:p>
      <w:pPr>
        <w:pStyle w:val="Heading3"/>
      </w:pPr>
      <w:r>
        <w:t xml:space="preserve">B6. Boss and climax condition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Boss:</w:t>
      </w:r>
      <w:r>
        <w:t xml:space="preserve"> </w:t>
      </w:r>
      <w:r>
        <w:t xml:space="preserve">the Miller.</w:t>
      </w:r>
      <w:r>
        <w:t xml:space="preserve"> </w:t>
      </w:r>
      <w:r>
        <w:rPr>
          <w:b/>
          <w:bCs/>
        </w:rPr>
        <w:t xml:space="preserve">Condition:</w:t>
      </w:r>
      <w:r>
        <w:t xml:space="preserve"> </w:t>
      </w:r>
      <w:r>
        <w:t xml:space="preserve">at the first blow to the wheel (interaction "Break the wheel", available from mid-fight),</w:t>
      </w:r>
      <w:r>
        <w:t xml:space="preserve"> </w:t>
      </w:r>
      <w:r>
        <w:t xml:space="preserve">the Miller loses the ability to heal.</w:t>
      </w:r>
      <w:r>
        <w:t xml:space="preserve"> </w:t>
      </w:r>
      <w:r>
        <w:rPr>
          <w:b/>
          <w:bCs/>
        </w:rPr>
        <w:t xml:space="preserve">Another way:</w:t>
      </w:r>
      <w:r>
        <w:t xml:space="preserve"> </w:t>
      </w:r>
      <w:r>
        <w:t xml:space="preserve">with the ring from n04, Ilda can speak to him and end the fight without blows.</w:t>
      </w:r>
    </w:p>
    <w:bookmarkEnd w:id="19"/>
    <w:bookmarkStart w:id="20" w:name="b7-traps"/>
    <w:p>
      <w:pPr>
        <w:pStyle w:val="Heading3"/>
      </w:pPr>
      <w:r>
        <w:t xml:space="preserve">B7. Traps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Clue</w:t>
            </w:r>
          </w:p>
        </w:tc>
        <w:tc>
          <w:tcPr/>
          <w:p>
            <w:pPr>
              <w:pStyle w:val="Compact"/>
            </w:pPr>
            <w:r>
              <w:t xml:space="preserve">Effect</w:t>
            </w:r>
          </w:p>
        </w:tc>
        <w:tc>
          <w:tcPr/>
          <w:p>
            <w:pPr>
              <w:pStyle w:val="Compact"/>
            </w:pPr>
            <w:r>
              <w:t xml:space="preserve">Who notices it</w:t>
            </w:r>
          </w:p>
        </w:tc>
        <w:tc>
          <w:tcPr/>
          <w:p>
            <w:pPr>
              <w:pStyle w:val="Compact"/>
            </w:pPr>
            <w:r>
              <w:t xml:space="preserve">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n05</w:t>
            </w:r>
          </w:p>
        </w:tc>
        <w:tc>
          <w:tcPr/>
          <w:p>
            <w:pPr>
              <w:pStyle w:val="Compact"/>
            </w:pPr>
            <w:r>
              <w:t xml:space="preserve">counterweight step</w:t>
            </w:r>
          </w:p>
        </w:tc>
        <w:tc>
          <w:tcPr/>
          <w:p>
            <w:pPr>
              <w:pStyle w:val="Compact"/>
            </w:pPr>
            <w:r>
              <w:t xml:space="preserve">new iron notch</w:t>
            </w:r>
          </w:p>
        </w:tc>
        <w:tc>
          <w:tcPr/>
          <w:p>
            <w:pPr>
              <w:pStyle w:val="Compact"/>
            </w:pPr>
            <w:r>
              <w:t xml:space="preserve">the step gives way, light damage</w:t>
            </w:r>
          </w:p>
        </w:tc>
        <w:tc>
          <w:tcPr/>
          <w:p>
            <w:pPr>
              <w:pStyle w:val="Compact"/>
            </w:pPr>
            <w:r>
              <w:t xml:space="preserve">Dwarf (Stone Sense)</w:t>
            </w:r>
          </w:p>
        </w:tc>
        <w:tc>
          <w:tcPr/>
          <w:p>
            <w:pPr>
              <w:pStyle w:val="Compact"/>
            </w:pPr>
            <w:r>
              <w:t xml:space="preserve">light damage, the stair remains passable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pit with straw</w:t>
            </w:r>
          </w:p>
        </w:tc>
        <w:tc>
          <w:tcPr/>
          <w:p>
            <w:pPr>
              <w:pStyle w:val="Compact"/>
            </w:pPr>
            <w:r>
              <w:t xml:space="preserve">straw too clean</w:t>
            </w:r>
          </w:p>
        </w:tc>
        <w:tc>
          <w:tcPr/>
          <w:p>
            <w:pPr>
              <w:pStyle w:val="Compact"/>
            </w:pPr>
            <w:r>
              <w:t xml:space="preserve">a hero falls, light damage</w:t>
            </w:r>
          </w:p>
        </w:tc>
        <w:tc>
          <w:tcPr/>
          <w:p>
            <w:pPr>
              <w:pStyle w:val="Compact"/>
            </w:pPr>
            <w:r>
              <w:t xml:space="preserve">search</w:t>
            </w:r>
          </w:p>
        </w:tc>
        <w:tc>
          <w:tcPr/>
          <w:p>
            <w:pPr>
              <w:pStyle w:val="Compact"/>
            </w:pPr>
            <w:r>
              <w:t xml:space="preserve">light damage</w:t>
            </w:r>
          </w:p>
        </w:tc>
      </w:tr>
    </w:tbl>
    <w:bookmarkEnd w:id="20"/>
    <w:bookmarkStart w:id="21" w:name="b8-secrets-treasures-relics"/>
    <w:p>
      <w:pPr>
        <w:pStyle w:val="Heading3"/>
      </w:pPr>
      <w:r>
        <w:t xml:space="preserve">B8. Secrets, treasures, Relics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Clue</w:t>
            </w:r>
          </w:p>
        </w:tc>
        <w:tc>
          <w:tcPr/>
          <w:p>
            <w:pPr>
              <w:pStyle w:val="Compact"/>
            </w:pPr>
            <w:r>
              <w:t xml:space="preserve">Content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n03 → n06</w:t>
            </w:r>
          </w:p>
        </w:tc>
        <w:tc>
          <w:tcPr/>
          <w:p>
            <w:pPr>
              <w:pStyle w:val="Compact"/>
            </w:pPr>
            <w:r>
              <w:t xml:space="preserve">secret passage</w:t>
            </w:r>
          </w:p>
        </w:tc>
        <w:tc>
          <w:tcPr/>
          <w:p>
            <w:pPr>
              <w:pStyle w:val="Compact"/>
            </w:pPr>
            <w:r>
              <w:t xml:space="preserve">the sound of flour falling wrong</w:t>
            </w:r>
          </w:p>
        </w:tc>
        <w:tc>
          <w:tcPr/>
          <w:p>
            <w:pPr>
              <w:pStyle w:val="Compact"/>
            </w:pPr>
            <w:r>
              <w:t xml:space="preserve">a shortcut that skips the check in n05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chest</w:t>
            </w:r>
          </w:p>
        </w:tc>
        <w:tc>
          <w:tcPr/>
          <w:p>
            <w:pPr>
              <w:pStyle w:val="Compact"/>
            </w:pPr>
            <w:r>
              <w:t xml:space="preserve">the polished latch</w:t>
            </w:r>
          </w:p>
        </w:tc>
        <w:tc>
          <w:tcPr/>
          <w:p>
            <w:pPr>
              <w:pStyle w:val="Compact"/>
            </w:pPr>
            <w:r>
              <w:t xml:space="preserve">remedy + a little gold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Relic</w:t>
            </w:r>
          </w:p>
        </w:tc>
        <w:tc>
          <w:tcPr/>
          <w:p>
            <w:pPr>
              <w:pStyle w:val="Compact"/>
            </w:pPr>
            <w:r>
              <w:t xml:space="preserve">in a drawer in the stable</w:t>
            </w:r>
          </w:p>
        </w:tc>
        <w:tc>
          <w:tcPr/>
          <w:p>
            <w:pPr>
              <w:pStyle w:val="Compact"/>
            </w:pPr>
            <w:r>
              <w:t xml:space="preserve">"The Sack of Seeds Never Ground" (a memory of stopped work)</w:t>
            </w:r>
          </w:p>
        </w:tc>
      </w:tr>
    </w:tbl>
    <w:bookmarkEnd w:id="21"/>
    <w:bookmarkStart w:id="22" w:name="b9-economy-and-items"/>
    <w:p>
      <w:pPr>
        <w:pStyle w:val="Heading3"/>
      </w:pPr>
      <w:r>
        <w:t xml:space="preserve">B9. Economy and items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Gold:</w:t>
      </w:r>
      <w:r>
        <w:t xml:space="preserve"> </w:t>
      </w:r>
      <w:r>
        <w:t xml:space="preserve">little.</w:t>
      </w:r>
      <w:r>
        <w:t xml:space="preserve"> </w:t>
      </w:r>
      <w:r>
        <w:rPr>
          <w:b/>
          <w:bCs/>
        </w:rPr>
        <w:t xml:space="preserve">Story items:</w:t>
      </w:r>
      <w:r>
        <w:t xml:space="preserve"> </w:t>
      </w:r>
      <w:r>
        <w:t xml:space="preserve">the wedding ring (n04, needed in n07), the granary key (n03).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Consumables:</w:t>
      </w:r>
      <w:r>
        <w:t xml:space="preserve"> </w:t>
      </w:r>
      <w:r>
        <w:t xml:space="preserve">a remedy (n03), a remedy (n04).</w:t>
      </w:r>
      <w:r>
        <w:t xml:space="preserve"> </w:t>
      </w:r>
      <w:r>
        <w:rPr>
          <w:b/>
          <w:bCs/>
        </w:rPr>
        <w:t xml:space="preserve">Special equipment:</w:t>
      </w:r>
      <w:r>
        <w:t xml:space="preserve"> </w:t>
      </w:r>
      <w:r>
        <w:t xml:space="preserve">none.</w:t>
      </w:r>
      <w:r>
        <w:t xml:space="preserve"> </w:t>
      </w:r>
      <w:r>
        <w:rPr>
          <w:b/>
          <w:bCs/>
        </w:rPr>
        <w:t xml:space="preserve">Merchants:</w:t>
      </w:r>
      <w:r>
        <w:t xml:space="preserve"> </w:t>
      </w:r>
      <w:r>
        <w:t xml:space="preserve">none.</w:t>
      </w:r>
    </w:p>
    <w:bookmarkEnd w:id="22"/>
    <w:bookmarkStart w:id="23" w:name="b10-rests"/>
    <w:p>
      <w:pPr>
        <w:pStyle w:val="Heading3"/>
      </w:pPr>
      <w:r>
        <w:t xml:space="preserve">B10. Rests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Node</w:t>
            </w:r>
          </w:p>
        </w:tc>
        <w:tc>
          <w:tcPr/>
          <w:p>
            <w:pPr>
              <w:pStyle w:val="Compact"/>
            </w:pPr>
            <w:r>
              <w:t xml:space="preserve">Why here</w:t>
            </w:r>
          </w:p>
        </w:tc>
        <w:tc>
          <w:tcPr/>
          <w:p>
            <w:pPr>
              <w:pStyle w:val="Compact"/>
            </w:pPr>
            <w:r>
              <w:t xml:space="preserve">Scene?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n05</w:t>
            </w:r>
          </w:p>
        </w:tc>
        <w:tc>
          <w:tcPr/>
          <w:p>
            <w:pPr>
              <w:pStyle w:val="Compact"/>
            </w:pPr>
            <w:r>
              <w:t xml:space="preserve">after the fight in n03, before the puzzle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right before the climax</w:t>
            </w:r>
          </w:p>
        </w:tc>
        <w:tc>
          <w:tcPr/>
          <w:p>
            <w:pPr>
              <w:pStyle w:val="Compact"/>
            </w:pPr>
            <w:r>
              <w:t xml:space="preserve">yes (a short preparation scene)</w:t>
            </w:r>
          </w:p>
        </w:tc>
      </w:tr>
    </w:tbl>
    <w:bookmarkEnd w:id="23"/>
    <w:bookmarkStart w:id="24" w:name="b11-scenes-one-of-three-as-an-example"/>
    <w:p>
      <w:pPr>
        <w:pStyle w:val="Heading3"/>
      </w:pPr>
      <w:r>
        <w:t xml:space="preserve">B11. Scenes (one of three, as an example)</w:t>
      </w:r>
    </w:p>
    <w:p>
      <w:pPr>
        <w:pStyle w:val="SourceCode"/>
      </w:pPr>
      <w:r>
        <w:rPr>
          <w:rStyle w:val="VerbatimChar"/>
        </w:rPr>
        <w:t xml:space="preserve">SCENE: Iris_warning · node: n02 · starts: on arrival</w:t>
      </w:r>
      <w:r>
        <w:br/>
      </w:r>
      <w:r>
        <w:rPr>
          <w:rStyle w:val="VerbatimChar"/>
        </w:rPr>
        <w:t xml:space="preserve">CHARACTERS: Iris, Tobren, Ilda</w:t>
      </w:r>
      <w:r>
        <w:br/>
      </w:r>
      <w:r>
        <w:rPr>
          <w:rStyle w:val="VerbatimChar"/>
        </w:rPr>
        <w:t xml:space="preserve">Narration (italics): *Iris stays where the road ends, her hands clenched in her apron.*</w:t>
      </w:r>
      <w:r>
        <w:br/>
      </w:r>
      <w:r>
        <w:rPr>
          <w:rStyle w:val="VerbatimChar"/>
        </w:rPr>
        <w:t xml:space="preserve">IRIS: "I am not going in. If you hear a voice counting, do not pretend you did not. Count too."</w:t>
      </w:r>
      <w:r>
        <w:br/>
      </w:r>
      <w:r>
        <w:rPr>
          <w:rStyle w:val="VerbatimChar"/>
        </w:rPr>
        <w:t xml:space="preserve">TOBREN: "Count what?"</w:t>
      </w:r>
      <w:r>
        <w:br/>
      </w:r>
      <w:r>
        <w:rPr>
          <w:rStyle w:val="VerbatimChar"/>
        </w:rPr>
        <w:t xml:space="preserve">IRIS: "The sacks. There are seven."</w:t>
      </w:r>
      <w:r>
        <w:br/>
      </w:r>
      <w:r>
        <w:rPr>
          <w:rStyle w:val="VerbatimChar"/>
        </w:rPr>
        <w:t xml:space="preserve">Narration: *Ilda nods, as if she had already understood something the others miss.*</w:t>
      </w:r>
      <w:r>
        <w:br/>
      </w:r>
      <w:r>
        <w:rPr>
          <w:rStyle w:val="VerbatimChar"/>
        </w:rPr>
        <w:t xml:space="preserve">OPTIONAL QUESTIONS:</w:t>
      </w:r>
      <w:r>
        <w:br/>
      </w:r>
      <w:r>
        <w:rPr>
          <w:rStyle w:val="VerbatimChar"/>
        </w:rPr>
        <w:t xml:space="preserve">  - "Who lived at the mill?"</w:t>
      </w:r>
      <w:r>
        <w:br/>
      </w:r>
      <w:r>
        <w:rPr>
          <w:rStyle w:val="VerbatimChar"/>
        </w:rPr>
        <w:t xml:space="preserve">      IRIS: "Gasperino and his wife, Anna. She fell ill at the end of the harvest."</w:t>
      </w:r>
      <w:r>
        <w:br/>
      </w:r>
      <w:r>
        <w:rPr>
          <w:rStyle w:val="VerbatimChar"/>
        </w:rPr>
        <w:t xml:space="preserve">  - "How long has the wheel been turning?"</w:t>
      </w:r>
      <w:r>
        <w:br/>
      </w:r>
      <w:r>
        <w:rPr>
          <w:rStyle w:val="VerbatimChar"/>
        </w:rPr>
        <w:t xml:space="preserve">      IRIS: "Twenty years. The wind stopped with her."</w:t>
      </w:r>
    </w:p>
    <w:bookmarkEnd w:id="24"/>
    <w:bookmarkStart w:id="25" w:name="b12-facts-to-remember-flags-and-endings"/>
    <w:p>
      <w:pPr>
        <w:pStyle w:val="Heading3"/>
      </w:pPr>
      <w:r>
        <w:t xml:space="preserve">B12. Facts to remember (flags) and endings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Where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  <w:tc>
          <w:tcPr/>
          <w:p>
            <w:pPr>
              <w:pStyle w:val="Compact"/>
            </w:pPr>
            <w:r>
              <w:t xml:space="preserve">Where it matters</w:t>
            </w:r>
          </w:p>
        </w:tc>
        <w:tc>
          <w:tcPr/>
          <w:p>
            <w:pPr>
              <w:pStyle w:val="Compact"/>
            </w:pPr>
            <w:r>
              <w:t xml:space="preserve">Lasts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sign_read</w:t>
            </w:r>
          </w:p>
        </w:tc>
        <w:tc>
          <w:tcPr/>
          <w:p>
            <w:pPr>
              <w:pStyle w:val="Compact"/>
            </w:pPr>
            <w:r>
              <w:t xml:space="preserve">n02</w:t>
            </w:r>
          </w:p>
        </w:tc>
        <w:tc>
          <w:tcPr/>
          <w:p>
            <w:pPr>
              <w:pStyle w:val="Compact"/>
            </w:pPr>
            <w:r>
              <w:t xml:space="preserve">the player has read the order of the sacks</w:t>
            </w:r>
          </w:p>
        </w:tc>
        <w:tc>
          <w:tcPr/>
          <w:p>
            <w:pPr>
              <w:pStyle w:val="Compact"/>
            </w:pPr>
            <w:r>
              <w:t xml:space="preserve">n06 puzzle (clue)</w:t>
            </w:r>
          </w:p>
        </w:tc>
        <w:tc>
          <w:tcPr/>
          <w:p>
            <w:pPr>
              <w:pStyle w:val="Compact"/>
            </w:pPr>
            <w:r>
              <w:t xml:space="preserve">playthrough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ring_found</w:t>
            </w:r>
          </w:p>
        </w:tc>
        <w:tc>
          <w:tcPr/>
          <w:p>
            <w:pPr>
              <w:pStyle w:val="Compact"/>
            </w:pPr>
            <w:r>
              <w:t xml:space="preserve">n04</w:t>
            </w:r>
          </w:p>
        </w:tc>
        <w:tc>
          <w:tcPr/>
          <w:p>
            <w:pPr>
              <w:pStyle w:val="Compact"/>
            </w:pPr>
            <w:r>
              <w:t xml:space="preserve">the party has Anna's ring</w:t>
            </w:r>
          </w:p>
        </w:tc>
        <w:tc>
          <w:tcPr/>
          <w:p>
            <w:pPr>
              <w:pStyle w:val="Compact"/>
            </w:pPr>
            <w:r>
              <w:t xml:space="preserve">final choice n07</w:t>
            </w:r>
          </w:p>
        </w:tc>
        <w:tc>
          <w:tcPr/>
          <w:p>
            <w:pPr>
              <w:pStyle w:val="Compact"/>
            </w:pPr>
            <w:r>
              <w:t xml:space="preserve">playthrough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sacks_right</w:t>
            </w:r>
          </w:p>
        </w:tc>
        <w:tc>
          <w:tcPr/>
          <w:p>
            <w:pPr>
              <w:pStyle w:val="Compact"/>
            </w:pPr>
            <w:r>
              <w:t xml:space="preserve">n06</w:t>
            </w:r>
          </w:p>
        </w:tc>
        <w:tc>
          <w:tcPr/>
          <w:p>
            <w:pPr>
              <w:pStyle w:val="Compact"/>
            </w:pPr>
            <w:r>
              <w:t xml:space="preserve">puzzle solved</w:t>
            </w:r>
          </w:p>
        </w:tc>
        <w:tc>
          <w:tcPr/>
          <w:p>
            <w:pPr>
              <w:pStyle w:val="Compact"/>
            </w:pPr>
            <w:r>
              <w:t xml:space="preserve">opens n07</w:t>
            </w:r>
          </w:p>
        </w:tc>
        <w:tc>
          <w:tcPr/>
          <w:p>
            <w:pPr>
              <w:pStyle w:val="Compact"/>
            </w:pPr>
            <w:r>
              <w:t xml:space="preserve">playthrough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wheel_broken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the Miller was defeated by force</w:t>
            </w:r>
          </w:p>
        </w:tc>
        <w:tc>
          <w:tcPr/>
          <w:p>
            <w:pPr>
              <w:pStyle w:val="Compact"/>
            </w:pPr>
            <w:r>
              <w:t xml:space="preserve">ending A</w:t>
            </w:r>
          </w:p>
        </w:tc>
        <w:tc>
          <w:tcPr/>
          <w:p>
            <w:pPr>
              <w:pStyle w:val="Compact"/>
            </w:pPr>
            <w:r>
              <w:t xml:space="preserve">playthrough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peace_given</w:t>
            </w:r>
          </w:p>
        </w:tc>
        <w:tc>
          <w:tcPr/>
          <w:p>
            <w:pPr>
              <w:pStyle w:val="Compact"/>
            </w:pPr>
            <w:r>
              <w:t xml:space="preserve">n07</w:t>
            </w:r>
          </w:p>
        </w:tc>
        <w:tc>
          <w:tcPr/>
          <w:p>
            <w:pPr>
              <w:pStyle w:val="Compact"/>
            </w:pPr>
            <w:r>
              <w:t xml:space="preserve">the Miller received the ring</w:t>
            </w:r>
          </w:p>
        </w:tc>
        <w:tc>
          <w:tcPr/>
          <w:p>
            <w:pPr>
              <w:pStyle w:val="Compact"/>
            </w:pPr>
            <w:r>
              <w:t xml:space="preserve">ending B</w:t>
            </w:r>
          </w:p>
        </w:tc>
        <w:tc>
          <w:tcPr/>
          <w:p>
            <w:pPr>
              <w:pStyle w:val="Compact"/>
            </w:pPr>
            <w:r>
              <w:t xml:space="preserve">playthrough</w:t>
            </w:r>
          </w:p>
        </w:tc>
      </w:tr>
    </w:tbl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Main choice:</w:t>
      </w:r>
      <w:r>
        <w:t xml:space="preserve"> </w:t>
      </w:r>
      <w:r>
        <w:t xml:space="preserve">in n07, break the wheel (ending A: the wheel stops, the wind returns, the mill falls silent) or return the ring</w:t>
      </w:r>
      <w:r>
        <w:t xml:space="preserve"> </w:t>
      </w:r>
      <w:r>
        <w:t xml:space="preserve">(ending B: the wheel turns once more, slowly, and stops; Gasperino leaves his apron hanging). Neither choice is "the right one":</w:t>
      </w:r>
      <w:r>
        <w:t xml:space="preserve"> </w:t>
      </w:r>
      <w:r>
        <w:t xml:space="preserve">A costs HP, B requires having explored the stable.</w:t>
      </w:r>
    </w:p>
    <w:bookmarkEnd w:id="25"/>
    <w:bookmarkStart w:id="26" w:name="b13-length"/>
    <w:p>
      <w:pPr>
        <w:pStyle w:val="Heading3"/>
      </w:pPr>
      <w:r>
        <w:t xml:space="preserve">B13. Length</w:t>
      </w:r>
    </w:p>
    <w:p>
      <w:pPr>
        <w:pStyle w:val="FirstParagraph"/>
      </w:pPr>
      <w:r>
        <w:t xml:space="preserve">Exploration 10 min · Fights 3 × 3 min = 9 · Scenes and puzzle 8 ·</w:t>
      </w:r>
      <w:r>
        <w:t xml:space="preserve"> </w:t>
      </w:r>
      <w:r>
        <w:rPr>
          <w:b/>
          <w:bCs/>
        </w:rPr>
        <w:t xml:space="preserve">Total 27-32 min</w:t>
      </w:r>
      <w:r>
        <w:t xml:space="preserve"> </w:t>
      </w:r>
      <w:r>
        <w:t xml:space="preserve">(with the stable, 35-38).</w:t>
      </w:r>
    </w:p>
    <w:bookmarkEnd w:id="26"/>
    <w:bookmarkStart w:id="27" w:name="b14-epilogue-ending-a-shortened"/>
    <w:p>
      <w:pPr>
        <w:pStyle w:val="Heading3"/>
      </w:pPr>
      <w:r>
        <w:t xml:space="preserve">B14. Epilogue (ending A, shortened)</w:t>
      </w:r>
    </w:p>
    <w:p>
      <w:pPr>
        <w:pStyle w:val="BlockText"/>
      </w:pPr>
      <w:r>
        <w:rPr>
          <w:i/>
          <w:iCs/>
        </w:rPr>
        <w:t xml:space="preserve">The wheel gives way with a sound of dry wood. Outside, for the first time in twenty years, a gust crosses the canal and stirs the</w:t>
      </w:r>
      <w:r>
        <w:rPr>
          <w:i/>
          <w:iCs/>
        </w:rPr>
        <w:t xml:space="preserve"> </w:t>
      </w:r>
      <w:r>
        <w:rPr>
          <w:i/>
          <w:iCs/>
        </w:rPr>
        <w:t xml:space="preserve">dust. Iris waits for you at the bridge and looks at the still mill.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30" w:name="c-together"/>
    <w:p>
      <w:pPr>
        <w:pStyle w:val="Heading2"/>
      </w:pPr>
      <w:r>
        <w:t xml:space="preserve">C. Together</w:t>
      </w:r>
    </w:p>
    <w:p>
      <w:pPr>
        <w:pStyle w:val="FirstParagraph"/>
      </w:pPr>
      <w:r>
        <w:rPr>
          <w:b/>
          <w:bCs/>
        </w:rPr>
        <w:t xml:space="preserve">Wished-for images:</w:t>
      </w:r>
      <w:r>
        <w:t xml:space="preserve"> </w:t>
      </w:r>
      <w:r>
        <w:t xml:space="preserve">i01 (ESSENTIAL) the mill at dusk; i02 (ESSENTIAL) the Miller in the cellar; i03 (IMPORTANT) the millstone hall with falling flour;</w:t>
      </w:r>
      <w:r>
        <w:t xml:space="preserve"> </w:t>
      </w:r>
      <w:r>
        <w:t xml:space="preserve">i04 (OPTIONAL) the ring on the windowsill. Cover: the wheel over the dry canal.</w:t>
      </w:r>
      <w:r>
        <w:t xml:space="preserve"> </w:t>
      </w:r>
      <w:r>
        <w:rPr>
          <w:b/>
          <w:bCs/>
        </w:rPr>
        <w:t xml:space="preserve">Portraits:</w:t>
      </w:r>
      <w:r>
        <w:t xml:space="preserve"> </w:t>
      </w:r>
      <w:r>
        <w:t xml:space="preserve">Iris, Gasperino.</w:t>
      </w:r>
      <w:r>
        <w:t xml:space="preserve"> </w:t>
      </w:r>
      <w:r>
        <w:rPr>
          <w:b/>
          <w:bCs/>
        </w:rPr>
        <w:t xml:space="preserve">Sound mood:</w:t>
      </w:r>
      <w:r>
        <w:t xml:space="preserve"> </w:t>
      </w:r>
      <w:r>
        <w:t xml:space="preserve">rural mystery (exploration), dry tension (fights), calm (ending).</w:t>
      </w:r>
      <w:r>
        <w:t xml:space="preserve"> </w:t>
      </w:r>
      <w:r>
        <w:rPr>
          <w:b/>
          <w:bCs/>
        </w:rPr>
        <w:t xml:space="preserve">Credits:</w:t>
      </w:r>
      <w:r>
        <w:t xml:space="preserve"> </w:t>
      </w:r>
      <w:r>
        <w:t xml:space="preserve">"Kit example".</w:t>
      </w:r>
    </w:p>
    <w:p>
      <w:r>
        <w:pict>
          <v:rect style="width:0;height:1.5pt" o:hralign="center" o:hrstd="t" o:hr="t"/>
        </w:pict>
      </w:r>
    </w:p>
    <w:bookmarkStart w:id="29" w:name="X08846c7a1275685b50f1332ba40bac8153b75cf"/>
    <w:p>
      <w:pPr>
        <w:pStyle w:val="Heading3"/>
      </w:pPr>
      <w:r>
        <w:t xml:space="preserve">Why this example works (and where it shows the rules)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Every class has a moment:</w:t>
      </w:r>
      <w:r>
        <w:t xml:space="preserve"> </w:t>
      </w:r>
      <w:r>
        <w:t xml:space="preserve">the Dwarf sees the trap, the Elf finds the passage, the Cleric ends the fight with a gesture.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At least one avoidable fight:</w:t>
      </w:r>
      <w:r>
        <w:t xml:space="preserve"> </w:t>
      </w:r>
      <w:r>
        <w:t xml:space="preserve">the climax, with the ring.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Secret and Relic without dice:</w:t>
      </w:r>
      <w:r>
        <w:t xml:space="preserve"> </w:t>
      </w:r>
      <w:r>
        <w:t xml:space="preserve">the shortcut and the Relic are found with a clue.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Two endings with no right answer:</w:t>
      </w:r>
      <w:r>
        <w:t xml:space="preserve"> </w:t>
      </w:r>
      <w:r>
        <w:t xml:space="preserve">one costs HP, the other requires exploration.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Rest before the climax:</w:t>
      </w:r>
      <w:r>
        <w:t xml:space="preserve"> </w:t>
      </w:r>
      <w:r>
        <w:t xml:space="preserve">n06.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Everything is completable to 100% in one playthrough:</w:t>
      </w:r>
      <w:r>
        <w:t xml:space="preserve"> </w:t>
      </w:r>
      <w:r>
        <w:t xml:space="preserve">the two endings are alternatives, but no other content depends on the choice.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2026-09-26T09:48:01Z</dcterms:created>
  <dcterms:modified xsi:type="dcterms:W3CDTF">2026-09-26T09:48:01Z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